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C418D0" w:rsidRPr="002B6E71" w:rsidTr="009F5407">
        <w:trPr>
          <w:trHeight w:val="4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C418D0" w:rsidRPr="0044691E" w:rsidRDefault="00C418D0" w:rsidP="009F5407">
            <w:pPr>
              <w:jc w:val="center"/>
              <w:rPr>
                <w:b/>
                <w:bCs/>
                <w:sz w:val="36"/>
                <w:szCs w:val="36"/>
              </w:rPr>
            </w:pPr>
            <w:r w:rsidRPr="0044691E">
              <w:rPr>
                <w:b/>
                <w:bCs/>
                <w:sz w:val="36"/>
                <w:szCs w:val="36"/>
              </w:rPr>
              <w:t xml:space="preserve">Паспорт проекта </w:t>
            </w:r>
          </w:p>
        </w:tc>
      </w:tr>
      <w:tr w:rsidR="00C418D0" w:rsidRPr="002B6E71" w:rsidTr="009F540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C418D0" w:rsidRDefault="00C418D0" w:rsidP="00C418D0">
            <w:pPr>
              <w:jc w:val="center"/>
              <w:rPr>
                <w:b/>
                <w:bCs/>
                <w:sz w:val="24"/>
              </w:rPr>
            </w:pPr>
            <w:r w:rsidRPr="00C418D0">
              <w:rPr>
                <w:b/>
                <w:bCs/>
                <w:sz w:val="24"/>
              </w:rPr>
              <w:t>Социальное партнерство как инструмент развития основ финансовой грамотности</w:t>
            </w:r>
          </w:p>
        </w:tc>
      </w:tr>
      <w:tr w:rsidR="00C418D0" w:rsidRPr="002B6E71" w:rsidTr="009F5407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Идея: обеспечение системного подхода при формировании основ финансовой грамотности через развитие социального партнерства.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Цель: создание банка данных социальных партнеров с методическими рекомендациями преподавания курса финансовой грамотности.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Задачи: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существующей ситуации механизмов взаимодействия ОУ и организаций-партнеров.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наиболее значимых мероприятий, проводимых совместно с организациями-партнерами.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и </w:t>
            </w: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механизмов </w:t>
            </w: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взаимодействия с новыми организациями-партнерами.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механизмов взаимосвязи УУД и содержания учебных предметов в рамках курса основ финансовой грамотности.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методических рекомендаций по внедрению курса финансовой грамотности и механизмов взаимодействия с социальными партнерами.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мониторинга заинтересованности во взаимодействии участников проекта.</w:t>
            </w:r>
          </w:p>
          <w:p w:rsidR="00C418D0" w:rsidRPr="002B6E71" w:rsidRDefault="00C418D0" w:rsidP="00C418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опыта работы лицея по заявленной теме.</w:t>
            </w:r>
          </w:p>
        </w:tc>
      </w:tr>
      <w:tr w:rsidR="00C418D0" w:rsidRPr="002B6E71" w:rsidTr="009F5407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C418D0" w:rsidRPr="00C418D0" w:rsidRDefault="00C418D0" w:rsidP="009F5407">
            <w:pPr>
              <w:jc w:val="center"/>
              <w:rPr>
                <w:b/>
                <w:bCs/>
                <w:sz w:val="24"/>
              </w:rPr>
            </w:pPr>
            <w:r w:rsidRPr="00C418D0">
              <w:rPr>
                <w:b/>
                <w:bCs/>
                <w:sz w:val="24"/>
              </w:rPr>
              <w:t>Краткое обоснование его значимости для развития региональной системы образования</w:t>
            </w:r>
          </w:p>
        </w:tc>
      </w:tr>
      <w:tr w:rsidR="00C418D0" w:rsidRPr="00F20CC6" w:rsidTr="009F5407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F20CC6" w:rsidRDefault="00C418D0" w:rsidP="00C418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Одним из востребованных видов грамотности среди политической, экономической, математической в современных условиях стала финансовая грамотность.</w:t>
            </w:r>
          </w:p>
          <w:p w:rsidR="00C418D0" w:rsidRDefault="00C418D0" w:rsidP="00C418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Поиск и разработка механизмов взаимодействия с новыми организациями-партнерами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</w:t>
            </w:r>
            <w:r w:rsidRPr="00F20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волит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сделать курс максимально приближенным к жизни, обеспечит мотивацию обучающихся. </w:t>
            </w:r>
          </w:p>
          <w:p w:rsidR="00C418D0" w:rsidRPr="00F20CC6" w:rsidRDefault="00C418D0" w:rsidP="00C418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Созданный банк данных предполагаемых организаций-партнеров и разработка методических рекомендаций по взаимодействию с ними поможет учителям-предметникам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руководителям при планировании и проведении мероприятий, связанных с темой РИП.</w:t>
            </w:r>
          </w:p>
        </w:tc>
      </w:tr>
      <w:tr w:rsidR="00C418D0" w:rsidRPr="002B6E71" w:rsidTr="009F5407">
        <w:trPr>
          <w:trHeight w:val="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C418D0" w:rsidRPr="00C418D0" w:rsidRDefault="00C418D0" w:rsidP="009F5407">
            <w:pPr>
              <w:jc w:val="center"/>
              <w:rPr>
                <w:b/>
                <w:bCs/>
                <w:sz w:val="24"/>
              </w:rPr>
            </w:pPr>
            <w:r w:rsidRPr="00C418D0">
              <w:rPr>
                <w:b/>
                <w:bCs/>
                <w:sz w:val="24"/>
              </w:rPr>
              <w:t xml:space="preserve">Срок реализации проекта (программы) 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2B6E71" w:rsidRDefault="00C418D0" w:rsidP="009F5407">
            <w:pPr>
              <w:jc w:val="center"/>
              <w:rPr>
                <w:sz w:val="24"/>
              </w:rPr>
            </w:pPr>
            <w:r w:rsidRPr="002B6E71">
              <w:rPr>
                <w:sz w:val="24"/>
              </w:rPr>
              <w:t>Январь 2020 года- Декабрь 2021 года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C418D0" w:rsidRPr="002B6E71" w:rsidRDefault="00C418D0" w:rsidP="009F5407">
            <w:pPr>
              <w:jc w:val="center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C418D0" w:rsidRPr="002B6E71" w:rsidTr="009F5407">
        <w:trPr>
          <w:trHeight w:val="1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2B6E71" w:rsidRDefault="00C418D0" w:rsidP="009F5407">
            <w:pPr>
              <w:jc w:val="center"/>
              <w:rPr>
                <w:sz w:val="24"/>
              </w:rPr>
            </w:pPr>
            <w:r w:rsidRPr="002B6E71">
              <w:rPr>
                <w:sz w:val="24"/>
              </w:rPr>
              <w:t>Образовательные учреждения Кировской области; социальные партнеры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C418D0" w:rsidRPr="00C418D0" w:rsidRDefault="00C418D0" w:rsidP="009F5407">
            <w:pPr>
              <w:jc w:val="center"/>
              <w:rPr>
                <w:b/>
                <w:bCs/>
                <w:sz w:val="24"/>
              </w:rPr>
            </w:pPr>
            <w:r w:rsidRPr="00C418D0">
              <w:rPr>
                <w:b/>
                <w:bCs/>
                <w:sz w:val="24"/>
              </w:rPr>
              <w:t>Перспективы развития проекта (программы)</w:t>
            </w:r>
          </w:p>
        </w:tc>
      </w:tr>
      <w:tr w:rsidR="00C418D0" w:rsidRPr="002B6E71" w:rsidTr="009F5407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Проект может служить источником идей для поиска и взаимодействия с организациями-партнерами по внедрению основ финансовой грамотности 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на всех ступенях обучения.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C418D0" w:rsidRPr="002B6E71" w:rsidRDefault="00C418D0" w:rsidP="009F5407">
            <w:pPr>
              <w:jc w:val="center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Краткое описание ожидаемых результатов (продуктов) проекта (программы)</w:t>
            </w:r>
          </w:p>
        </w:tc>
      </w:tr>
      <w:tr w:rsidR="00C418D0" w:rsidRPr="002B6E71" w:rsidTr="009F540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lastRenderedPageBreak/>
              <w:t xml:space="preserve">В лицее будет опробована технология поиска и взаимодействия с социальными партерами, разработаны методические рекомендации по проведению совместных мероприятий ОУ и социальных партнеров. 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Система работы по формированию основ финансовой грамотности будет представлена педагогической общественности Кировской области. 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C418D0" w:rsidRPr="00C418D0" w:rsidRDefault="00C418D0" w:rsidP="009F5407">
            <w:pPr>
              <w:jc w:val="center"/>
              <w:rPr>
                <w:b/>
                <w:bCs/>
                <w:sz w:val="24"/>
              </w:rPr>
            </w:pPr>
            <w:r w:rsidRPr="00C418D0">
              <w:rPr>
                <w:b/>
                <w:bCs/>
                <w:sz w:val="24"/>
              </w:rPr>
              <w:t>Ожидаемые изменения, оценка эффективности проекта (программы)</w:t>
            </w:r>
          </w:p>
        </w:tc>
      </w:tr>
      <w:tr w:rsidR="00C418D0" w:rsidRPr="002B6E71" w:rsidTr="009F5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1.Расширение и упрочение партнерских связей.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2.Овладение педагогами лицея методическими приемами по формированию основ финансовой грамотности технологии формирования УУД.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2.Системное внедрение мероприятий по формированию основ финансовой грамотности в учебную и внеурочную деятельность в соответствии с требованиями ФГОС.</w:t>
            </w:r>
          </w:p>
          <w:p w:rsidR="00C418D0" w:rsidRPr="002B6E71" w:rsidRDefault="00C418D0" w:rsidP="009F5407">
            <w:pPr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3.Выявление на промежуточном и контрольном этапах качественных и количественных изменений в развитии познавательной, коммуникативной, мотивационной сфер личности школьников.</w:t>
            </w:r>
          </w:p>
        </w:tc>
      </w:tr>
    </w:tbl>
    <w:p w:rsidR="00AC242E" w:rsidRDefault="00AC242E">
      <w:bookmarkStart w:id="0" w:name="_GoBack"/>
      <w:bookmarkEnd w:id="0"/>
    </w:p>
    <w:sectPr w:rsidR="00AC242E" w:rsidSect="00C418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2B4"/>
    <w:multiLevelType w:val="hybridMultilevel"/>
    <w:tmpl w:val="F7D0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3220"/>
    <w:multiLevelType w:val="hybridMultilevel"/>
    <w:tmpl w:val="7270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EC"/>
    <w:rsid w:val="0044691E"/>
    <w:rsid w:val="00662FEC"/>
    <w:rsid w:val="00AC242E"/>
    <w:rsid w:val="00C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6921"/>
  <w15:chartTrackingRefBased/>
  <w15:docId w15:val="{F7258E5B-11B8-49C7-8235-95E9017A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D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3</cp:revision>
  <dcterms:created xsi:type="dcterms:W3CDTF">2020-04-17T10:22:00Z</dcterms:created>
  <dcterms:modified xsi:type="dcterms:W3CDTF">2020-04-17T10:25:00Z</dcterms:modified>
</cp:coreProperties>
</file>