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A3" w:rsidRDefault="00A4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молекул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1.Молекулы твердого вещества находятся в беспрерывном движении. Почему же твёрдые тела не распадаются на отдельные молекулы?</w:t>
      </w:r>
    </w:p>
    <w:p w:rsidR="00A4638F" w:rsidRDefault="00A4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после дождя пыль на дороге не поднимается?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для разделения листов бумаги, смоченных водой, требуется значительно большее усилие, чем при перелистывании сухих страниц книги?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на классной доске пишут мелом, а не куском белого мрамора? Что можно сказать о взаимодействии между частицами этих веществ?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5.Соединение металлических деталей можно выполнить и холодным способом, если их, </w:t>
      </w:r>
      <w:r w:rsidR="00197153">
        <w:rPr>
          <w:rFonts w:ascii="Times New Roman" w:hAnsi="Times New Roman" w:cs="Times New Roman"/>
          <w:sz w:val="28"/>
          <w:szCs w:val="28"/>
        </w:rPr>
        <w:t>приближая</w:t>
      </w:r>
      <w:r>
        <w:rPr>
          <w:rFonts w:ascii="Times New Roman" w:hAnsi="Times New Roman" w:cs="Times New Roman"/>
          <w:sz w:val="28"/>
          <w:szCs w:val="28"/>
        </w:rPr>
        <w:t xml:space="preserve">, очень сильно сдавить. При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 </w:t>
      </w:r>
      <w:r w:rsidR="0019715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97153">
        <w:rPr>
          <w:rFonts w:ascii="Times New Roman" w:hAnsi="Times New Roman" w:cs="Times New Roman"/>
          <w:sz w:val="28"/>
          <w:szCs w:val="28"/>
        </w:rPr>
        <w:t xml:space="preserve"> такое присоединение?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6.Стеклянную пластинку, подвешенную на резиновом шнуре, опустили до прикосновения с поверхности воды (см рис.). Почему при подъёме пластинки шнур растягивается?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каком состоянии – твёрдом или жидком – сила притяжения между молекулами свинца больше? Ответ объясните.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Масло сравнительно легко удаляется с чистой поверхности меди. Удалить ртуть с той же поверхности невозможно. Что можно сказать о взаимном притяжении между молекулами масла и меди; ртути и меди?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9.Молекулы вещества притягиваются друг к другу. Почему же между ними существуют промежутки?</w:t>
      </w:r>
    </w:p>
    <w:p w:rsidR="00CF3C59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есть общего между склеиванием клеем бумаги и паянием припоем металлических изделий?</w:t>
      </w:r>
    </w:p>
    <w:p w:rsidR="00CF3C59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11.Чем отличается сварка металлических деталей от паяния припоем металлических изделий?</w:t>
      </w:r>
    </w:p>
    <w:p w:rsidR="00CF3C59" w:rsidRPr="00A4638F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Для чего деревянные лыжи с нижней стороны натирают воском (мылом)? Какое проявляется явление при использовании таких лыж?</w:t>
      </w:r>
      <w:bookmarkStart w:id="0" w:name="_GoBack"/>
      <w:bookmarkEnd w:id="0"/>
    </w:p>
    <w:sectPr w:rsidR="00CF3C59" w:rsidRPr="00A4638F" w:rsidSect="00A46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F1"/>
    <w:rsid w:val="00197153"/>
    <w:rsid w:val="004134FE"/>
    <w:rsid w:val="00813235"/>
    <w:rsid w:val="00A4638F"/>
    <w:rsid w:val="00CF3C59"/>
    <w:rsid w:val="00E571F1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48FB-AC0C-4C5F-BA6C-DC6BC757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2021-01-03T21:44:00Z</dcterms:created>
  <dcterms:modified xsi:type="dcterms:W3CDTF">2021-01-03T21:44:00Z</dcterms:modified>
</cp:coreProperties>
</file>